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FE" w:rsidRPr="00C22DFE" w:rsidRDefault="008D55C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</w:pPr>
      <w:r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  <w:t xml:space="preserve">Dětská </w:t>
      </w:r>
      <w:r w:rsidR="00E253C9">
        <w:rPr>
          <w:rFonts w:ascii="Verdana" w:eastAsia="Times New Roman" w:hAnsi="Verdana" w:cs="Times New Roman"/>
          <w:b/>
          <w:color w:val="C00000"/>
          <w:sz w:val="72"/>
          <w:szCs w:val="72"/>
          <w:lang w:eastAsia="cs-CZ"/>
        </w:rPr>
        <w:t>scéna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 xml:space="preserve">Výsledky </w:t>
      </w:r>
      <w:r w:rsidR="00E253C9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okres</w:t>
      </w:r>
      <w:r w:rsidR="008D55C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ního</w:t>
      </w:r>
      <w:r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 xml:space="preserve"> kola </w:t>
      </w:r>
    </w:p>
    <w:p w:rsidR="00C22DFE" w:rsidRPr="00C22DFE" w:rsidRDefault="00E253C9" w:rsidP="00C22DFE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</w:pPr>
      <w:r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21</w:t>
      </w:r>
      <w:r w:rsidR="00C22DFE" w:rsidRPr="00C22DFE">
        <w:rPr>
          <w:rFonts w:ascii="Verdana" w:eastAsia="Times New Roman" w:hAnsi="Verdana" w:cs="Times New Roman"/>
          <w:b/>
          <w:color w:val="C00000"/>
          <w:sz w:val="44"/>
          <w:szCs w:val="44"/>
          <w:lang w:eastAsia="cs-CZ"/>
        </w:rPr>
        <w:t>. 3. 2015</w:t>
      </w:r>
    </w:p>
    <w:p w:rsidR="00C22DFE" w:rsidRP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21"/>
          <w:szCs w:val="21"/>
          <w:lang w:eastAsia="cs-CZ"/>
        </w:rPr>
      </w:pPr>
    </w:p>
    <w:p w:rsidR="00C22DF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color w:val="141823"/>
          <w:sz w:val="21"/>
          <w:szCs w:val="21"/>
          <w:lang w:eastAsia="cs-CZ"/>
        </w:rPr>
      </w:pPr>
    </w:p>
    <w:p w:rsidR="00C22DFE" w:rsidRPr="008D55CE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C22DFE" w:rsidRPr="00E253C9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C22DFE" w:rsidRPr="00E253C9" w:rsidRDefault="00C22DFE" w:rsidP="00C22DFE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cs-CZ"/>
        </w:rPr>
      </w:pPr>
    </w:p>
    <w:p w:rsidR="00E253C9" w:rsidRDefault="00E253C9" w:rsidP="00C22DFE">
      <w:pPr>
        <w:spacing w:after="0" w:line="24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V okresním kole </w:t>
      </w:r>
      <w:r>
        <w:rPr>
          <w:rFonts w:ascii="Verdana" w:hAnsi="Verdana"/>
          <w:color w:val="141823"/>
          <w:sz w:val="36"/>
          <w:szCs w:val="36"/>
        </w:rPr>
        <w:t xml:space="preserve">Celostátní </w:t>
      </w:r>
      <w:r w:rsidRPr="00E253C9">
        <w:rPr>
          <w:rFonts w:ascii="Verdana" w:hAnsi="Verdana"/>
          <w:color w:val="141823"/>
          <w:sz w:val="36"/>
          <w:szCs w:val="36"/>
        </w:rPr>
        <w:t xml:space="preserve">divadelní přehlídky </w:t>
      </w:r>
    </w:p>
    <w:p w:rsidR="0050309C" w:rsidRDefault="00E253C9" w:rsidP="00C22DFE">
      <w:pPr>
        <w:spacing w:after="0" w:line="24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Dětská scéna 21. 3. 2015 </w:t>
      </w:r>
    </w:p>
    <w:p w:rsidR="00E253C9" w:rsidRDefault="00E253C9" w:rsidP="00C22DFE">
      <w:pPr>
        <w:spacing w:after="0" w:line="24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>vystoupily tři ročníky LDO ZUŠ</w:t>
      </w:r>
      <w:r w:rsidR="0050309C">
        <w:rPr>
          <w:rFonts w:ascii="Verdana" w:hAnsi="Verdana"/>
          <w:color w:val="141823"/>
          <w:sz w:val="36"/>
          <w:szCs w:val="36"/>
        </w:rPr>
        <w:t xml:space="preserve"> Liberec</w:t>
      </w:r>
      <w:r w:rsidRPr="00E253C9">
        <w:rPr>
          <w:rFonts w:ascii="Verdana" w:hAnsi="Verdana"/>
          <w:color w:val="141823"/>
          <w:sz w:val="36"/>
          <w:szCs w:val="36"/>
        </w:rPr>
        <w:t xml:space="preserve">. </w:t>
      </w:r>
    </w:p>
    <w:p w:rsidR="00E253C9" w:rsidRDefault="00E253C9" w:rsidP="00C22DFE">
      <w:pPr>
        <w:spacing w:after="0" w:line="240" w:lineRule="auto"/>
        <w:jc w:val="center"/>
        <w:rPr>
          <w:rFonts w:ascii="Verdana" w:hAnsi="Verdana"/>
          <w:color w:val="141823"/>
          <w:sz w:val="36"/>
          <w:szCs w:val="36"/>
        </w:rPr>
      </w:pPr>
    </w:p>
    <w:p w:rsidR="0050309C" w:rsidRDefault="0050309C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</w:p>
    <w:p w:rsidR="0050309C" w:rsidRDefault="0050309C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Do krajského kola postoupil 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absolventský ročník I. stupně 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s </w:t>
      </w:r>
      <w:r w:rsidR="0050309C">
        <w:rPr>
          <w:rFonts w:ascii="Verdana" w:hAnsi="Verdana"/>
          <w:color w:val="141823"/>
          <w:sz w:val="36"/>
          <w:szCs w:val="36"/>
        </w:rPr>
        <w:t>i</w:t>
      </w:r>
      <w:r w:rsidRPr="00E253C9">
        <w:rPr>
          <w:rFonts w:ascii="Verdana" w:hAnsi="Verdana"/>
          <w:color w:val="141823"/>
          <w:sz w:val="36"/>
          <w:szCs w:val="36"/>
        </w:rPr>
        <w:t xml:space="preserve">nscenací </w:t>
      </w:r>
    </w:p>
    <w:p w:rsidR="0050309C" w:rsidRPr="0050309C" w:rsidRDefault="00E253C9" w:rsidP="0050309C">
      <w:pPr>
        <w:spacing w:after="0" w:line="360" w:lineRule="auto"/>
        <w:jc w:val="center"/>
        <w:rPr>
          <w:rFonts w:ascii="Verdana" w:hAnsi="Verdana"/>
          <w:b/>
          <w:color w:val="141823"/>
          <w:sz w:val="36"/>
          <w:szCs w:val="36"/>
        </w:rPr>
      </w:pPr>
      <w:r w:rsidRPr="0050309C">
        <w:rPr>
          <w:rFonts w:ascii="Verdana" w:hAnsi="Verdana"/>
          <w:b/>
          <w:color w:val="141823"/>
          <w:sz w:val="36"/>
          <w:szCs w:val="36"/>
        </w:rPr>
        <w:t xml:space="preserve">"Umlčené hlasy" 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>(M. Homolová) 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a 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>4. roč</w:t>
      </w:r>
      <w:r w:rsidR="0050309C">
        <w:rPr>
          <w:rFonts w:ascii="Verdana" w:hAnsi="Verdana"/>
          <w:color w:val="141823"/>
          <w:sz w:val="36"/>
          <w:szCs w:val="36"/>
        </w:rPr>
        <w:t>ník</w:t>
      </w:r>
      <w:r w:rsidRPr="00E253C9">
        <w:rPr>
          <w:rFonts w:ascii="Verdana" w:hAnsi="Verdana"/>
          <w:color w:val="141823"/>
          <w:sz w:val="36"/>
          <w:szCs w:val="36"/>
        </w:rPr>
        <w:t xml:space="preserve"> </w:t>
      </w:r>
    </w:p>
    <w:p w:rsidR="0050309C" w:rsidRDefault="00E253C9" w:rsidP="0050309C">
      <w:pPr>
        <w:spacing w:after="0" w:line="360" w:lineRule="auto"/>
        <w:jc w:val="center"/>
        <w:rPr>
          <w:rFonts w:ascii="Verdana" w:hAnsi="Verdana"/>
          <w:color w:val="141823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 xml:space="preserve">s poetickou koláží </w:t>
      </w:r>
    </w:p>
    <w:p w:rsidR="0050309C" w:rsidRPr="0050309C" w:rsidRDefault="00E253C9" w:rsidP="0050309C">
      <w:pPr>
        <w:spacing w:after="0" w:line="360" w:lineRule="auto"/>
        <w:jc w:val="center"/>
        <w:rPr>
          <w:rFonts w:ascii="Verdana" w:hAnsi="Verdana"/>
          <w:b/>
          <w:color w:val="141823"/>
          <w:sz w:val="36"/>
          <w:szCs w:val="36"/>
        </w:rPr>
      </w:pPr>
      <w:r w:rsidRPr="0050309C">
        <w:rPr>
          <w:rFonts w:ascii="Verdana" w:hAnsi="Verdana"/>
          <w:b/>
          <w:color w:val="141823"/>
          <w:sz w:val="36"/>
          <w:szCs w:val="36"/>
        </w:rPr>
        <w:t xml:space="preserve">"Když se dobře zacpou uši" </w:t>
      </w:r>
    </w:p>
    <w:p w:rsidR="0012716C" w:rsidRPr="00E253C9" w:rsidRDefault="00E253C9" w:rsidP="0050309C">
      <w:pPr>
        <w:spacing w:after="0" w:line="360" w:lineRule="auto"/>
        <w:jc w:val="center"/>
        <w:rPr>
          <w:rFonts w:ascii="Verdana" w:hAnsi="Verdana"/>
          <w:sz w:val="36"/>
          <w:szCs w:val="36"/>
        </w:rPr>
      </w:pPr>
      <w:r w:rsidRPr="00E253C9">
        <w:rPr>
          <w:rFonts w:ascii="Verdana" w:hAnsi="Verdana"/>
          <w:color w:val="141823"/>
          <w:sz w:val="36"/>
          <w:szCs w:val="36"/>
        </w:rPr>
        <w:t>(L. Horáček)</w:t>
      </w:r>
      <w:bookmarkStart w:id="0" w:name="_GoBack"/>
      <w:bookmarkEnd w:id="0"/>
    </w:p>
    <w:sectPr w:rsidR="0012716C" w:rsidRPr="00E253C9" w:rsidSect="00C22DFE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FE"/>
    <w:rsid w:val="0012716C"/>
    <w:rsid w:val="0050309C"/>
    <w:rsid w:val="008D55CE"/>
    <w:rsid w:val="009E5663"/>
    <w:rsid w:val="00AE53DD"/>
    <w:rsid w:val="00B42067"/>
    <w:rsid w:val="00C22DFE"/>
    <w:rsid w:val="00E253C9"/>
    <w:rsid w:val="00F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427C-35C7-4802-805E-F6E94D7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2015-03-28T12:48:00Z</dcterms:created>
  <dcterms:modified xsi:type="dcterms:W3CDTF">2015-03-28T13:06:00Z</dcterms:modified>
</cp:coreProperties>
</file>